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420" w:rsidRPr="00CC79E9" w:rsidRDefault="00791420" w:rsidP="00791420">
      <w:pPr>
        <w:pStyle w:val="1"/>
        <w:tabs>
          <w:tab w:val="left" w:pos="4560"/>
          <w:tab w:val="center" w:pos="6093"/>
        </w:tabs>
        <w:ind w:left="2124" w:firstLine="708"/>
        <w:rPr>
          <w:szCs w:val="24"/>
        </w:rPr>
      </w:pPr>
      <w:r w:rsidRPr="00CC79E9">
        <w:rPr>
          <w:szCs w:val="24"/>
        </w:rPr>
        <w:t xml:space="preserve">                          </w:t>
      </w:r>
      <w:bookmarkStart w:id="0" w:name="bookmark3"/>
      <w:r w:rsidRPr="00CC79E9">
        <w:rPr>
          <w:noProof/>
          <w:szCs w:val="24"/>
          <w:lang w:val="ru-RU"/>
        </w:rPr>
        <w:drawing>
          <wp:inline distT="0" distB="0" distL="0" distR="0">
            <wp:extent cx="513715" cy="635000"/>
            <wp:effectExtent l="0" t="0" r="635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20" w:rsidRPr="00CC79E9" w:rsidRDefault="00791420" w:rsidP="00791420">
      <w:pPr>
        <w:pStyle w:val="a3"/>
        <w:jc w:val="center"/>
        <w:rPr>
          <w:b/>
          <w:color w:val="FF0000"/>
          <w:sz w:val="22"/>
          <w:szCs w:val="22"/>
        </w:rPr>
      </w:pPr>
      <w:r w:rsidRPr="00CC79E9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CC79E9">
        <w:rPr>
          <w:color w:val="FFFFFF"/>
          <w:sz w:val="22"/>
          <w:szCs w:val="22"/>
        </w:rPr>
        <w:t>ПРОЕКТ</w:t>
      </w:r>
    </w:p>
    <w:p w:rsidR="00791420" w:rsidRPr="00CC79E9" w:rsidRDefault="00791420" w:rsidP="00791420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C79E9">
        <w:rPr>
          <w:sz w:val="22"/>
          <w:szCs w:val="22"/>
        </w:rPr>
        <w:t xml:space="preserve">                                                          КИЇВСЬКОЇ  ОБЛАСТІ                                                 </w:t>
      </w:r>
      <w:r w:rsidRPr="00CC79E9">
        <w:rPr>
          <w:color w:val="FFFFFF"/>
          <w:sz w:val="22"/>
          <w:szCs w:val="22"/>
        </w:rPr>
        <w:t>ПРОЕКТ</w:t>
      </w:r>
    </w:p>
    <w:p w:rsidR="00791420" w:rsidRPr="00CC79E9" w:rsidRDefault="00791420" w:rsidP="00791420">
      <w:pPr>
        <w:pStyle w:val="9"/>
        <w:rPr>
          <w:b/>
          <w:szCs w:val="24"/>
        </w:rPr>
      </w:pPr>
      <w:r w:rsidRPr="00CC79E9">
        <w:rPr>
          <w:b/>
          <w:szCs w:val="24"/>
        </w:rPr>
        <w:t>ШІСТДЕСЯТ ПЕРША СЕСІЯ СЬОМОГО СКЛИКАННЯ</w:t>
      </w:r>
    </w:p>
    <w:p w:rsidR="00791420" w:rsidRPr="00CC79E9" w:rsidRDefault="00791420" w:rsidP="00791420">
      <w:pPr>
        <w:jc w:val="center"/>
        <w:rPr>
          <w:b/>
          <w:sz w:val="24"/>
          <w:szCs w:val="24"/>
        </w:rPr>
      </w:pPr>
    </w:p>
    <w:p w:rsidR="00791420" w:rsidRPr="00CC79E9" w:rsidRDefault="00791420" w:rsidP="00791420">
      <w:pPr>
        <w:jc w:val="center"/>
        <w:rPr>
          <w:b/>
          <w:sz w:val="24"/>
          <w:szCs w:val="24"/>
        </w:rPr>
      </w:pPr>
      <w:r w:rsidRPr="00CC79E9">
        <w:rPr>
          <w:b/>
          <w:sz w:val="24"/>
          <w:szCs w:val="24"/>
        </w:rPr>
        <w:t xml:space="preserve">  Р  І  Ш  Е  Н  Н  Я    </w:t>
      </w:r>
    </w:p>
    <w:p w:rsidR="00791420" w:rsidRPr="00CC79E9" w:rsidRDefault="00791420" w:rsidP="00791420">
      <w:pPr>
        <w:jc w:val="center"/>
        <w:rPr>
          <w:b/>
          <w:sz w:val="24"/>
          <w:szCs w:val="24"/>
        </w:rPr>
      </w:pPr>
    </w:p>
    <w:p w:rsidR="00791420" w:rsidRPr="00CC79E9" w:rsidRDefault="00791420" w:rsidP="00791420">
      <w:pPr>
        <w:pStyle w:val="3"/>
        <w:tabs>
          <w:tab w:val="left" w:pos="8931"/>
        </w:tabs>
        <w:jc w:val="left"/>
        <w:rPr>
          <w:bCs/>
          <w:szCs w:val="24"/>
        </w:rPr>
      </w:pPr>
      <w:r w:rsidRPr="00CC79E9">
        <w:rPr>
          <w:szCs w:val="24"/>
        </w:rPr>
        <w:t>«27 »  червня 2019 року</w:t>
      </w:r>
      <w:r w:rsidRPr="00CC79E9">
        <w:rPr>
          <w:szCs w:val="24"/>
        </w:rPr>
        <w:tab/>
      </w:r>
      <w:r>
        <w:rPr>
          <w:szCs w:val="24"/>
        </w:rPr>
        <w:t xml:space="preserve">                         </w:t>
      </w:r>
      <w:r w:rsidRPr="00CC79E9">
        <w:rPr>
          <w:bCs/>
          <w:szCs w:val="24"/>
        </w:rPr>
        <w:t xml:space="preserve">№ </w:t>
      </w:r>
      <w:r>
        <w:rPr>
          <w:bCs/>
          <w:szCs w:val="24"/>
        </w:rPr>
        <w:t>3567</w:t>
      </w:r>
      <w:r w:rsidRPr="00CC79E9">
        <w:rPr>
          <w:bCs/>
          <w:szCs w:val="24"/>
        </w:rPr>
        <w:t xml:space="preserve"> -61-VII</w:t>
      </w:r>
    </w:p>
    <w:p w:rsidR="00791420" w:rsidRPr="00CC79E9" w:rsidRDefault="00791420" w:rsidP="00791420">
      <w:pPr>
        <w:rPr>
          <w:sz w:val="24"/>
          <w:szCs w:val="24"/>
        </w:rPr>
      </w:pPr>
    </w:p>
    <w:p w:rsidR="00791420" w:rsidRPr="00CC79E9" w:rsidRDefault="00791420" w:rsidP="00791420">
      <w:pPr>
        <w:rPr>
          <w:sz w:val="24"/>
          <w:szCs w:val="24"/>
        </w:rPr>
      </w:pPr>
    </w:p>
    <w:p w:rsidR="00791420" w:rsidRPr="00CC79E9" w:rsidRDefault="00791420" w:rsidP="00791420">
      <w:pPr>
        <w:pStyle w:val="22"/>
        <w:keepNext/>
        <w:keepLines/>
        <w:shd w:val="clear" w:color="auto" w:fill="auto"/>
        <w:spacing w:before="0" w:after="0" w:line="240" w:lineRule="auto"/>
        <w:ind w:right="23"/>
        <w:rPr>
          <w:rFonts w:ascii="Times New Roman" w:hAnsi="Times New Roman"/>
          <w:b/>
          <w:sz w:val="24"/>
          <w:szCs w:val="24"/>
          <w:lang w:val="uk-UA"/>
        </w:rPr>
      </w:pPr>
      <w:r w:rsidRPr="00CC79E9">
        <w:rPr>
          <w:rFonts w:ascii="Times New Roman" w:hAnsi="Times New Roman"/>
          <w:b/>
          <w:sz w:val="24"/>
          <w:szCs w:val="24"/>
          <w:lang w:val="uk-UA"/>
        </w:rPr>
        <w:t xml:space="preserve">Про закріплення за КП «Бучанське управління </w:t>
      </w:r>
    </w:p>
    <w:p w:rsidR="00791420" w:rsidRPr="00CC79E9" w:rsidRDefault="00791420" w:rsidP="00791420">
      <w:pPr>
        <w:pStyle w:val="22"/>
        <w:keepNext/>
        <w:keepLines/>
        <w:shd w:val="clear" w:color="auto" w:fill="auto"/>
        <w:spacing w:before="0" w:after="0" w:line="240" w:lineRule="auto"/>
        <w:ind w:right="23"/>
        <w:rPr>
          <w:rFonts w:ascii="Times New Roman" w:hAnsi="Times New Roman"/>
          <w:b/>
          <w:sz w:val="24"/>
          <w:szCs w:val="24"/>
          <w:lang w:val="uk-UA"/>
        </w:rPr>
      </w:pPr>
      <w:r w:rsidRPr="00CC79E9">
        <w:rPr>
          <w:rFonts w:ascii="Times New Roman" w:hAnsi="Times New Roman"/>
          <w:b/>
          <w:sz w:val="24"/>
          <w:szCs w:val="24"/>
          <w:lang w:val="uk-UA"/>
        </w:rPr>
        <w:t xml:space="preserve">житлово-комунального господарства» </w:t>
      </w:r>
    </w:p>
    <w:p w:rsidR="00791420" w:rsidRPr="00CC79E9" w:rsidRDefault="00791420" w:rsidP="00791420">
      <w:pPr>
        <w:pStyle w:val="22"/>
        <w:keepNext/>
        <w:keepLines/>
        <w:shd w:val="clear" w:color="auto" w:fill="auto"/>
        <w:spacing w:before="0" w:after="0" w:line="240" w:lineRule="auto"/>
        <w:ind w:right="23"/>
        <w:rPr>
          <w:rFonts w:ascii="Times New Roman" w:hAnsi="Times New Roman"/>
          <w:b/>
          <w:sz w:val="24"/>
          <w:szCs w:val="24"/>
          <w:lang w:val="uk-UA"/>
        </w:rPr>
      </w:pPr>
      <w:r w:rsidRPr="00CC79E9">
        <w:rPr>
          <w:rFonts w:ascii="Times New Roman" w:hAnsi="Times New Roman"/>
          <w:b/>
          <w:sz w:val="24"/>
          <w:szCs w:val="24"/>
          <w:lang w:val="uk-UA"/>
        </w:rPr>
        <w:t>нежитлового приміщення на праві господарського відання</w:t>
      </w:r>
    </w:p>
    <w:p w:rsidR="00791420" w:rsidRPr="00CC79E9" w:rsidRDefault="00791420" w:rsidP="00791420">
      <w:pPr>
        <w:pStyle w:val="22"/>
        <w:keepNext/>
        <w:keepLines/>
        <w:shd w:val="clear" w:color="auto" w:fill="auto"/>
        <w:spacing w:before="0" w:after="0" w:line="240" w:lineRule="auto"/>
        <w:ind w:right="23"/>
        <w:rPr>
          <w:rFonts w:ascii="Times New Roman" w:hAnsi="Times New Roman"/>
          <w:b/>
          <w:sz w:val="24"/>
          <w:szCs w:val="24"/>
          <w:lang w:val="uk-UA"/>
        </w:rPr>
      </w:pPr>
    </w:p>
    <w:bookmarkEnd w:id="0"/>
    <w:p w:rsidR="00791420" w:rsidRPr="00CC79E9" w:rsidRDefault="00791420" w:rsidP="00791420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</w:p>
    <w:p w:rsidR="00791420" w:rsidRPr="00CC79E9" w:rsidRDefault="00791420" w:rsidP="00791420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C79E9">
        <w:rPr>
          <w:rFonts w:ascii="Times New Roman" w:hAnsi="Times New Roman"/>
          <w:bCs/>
          <w:sz w:val="24"/>
          <w:szCs w:val="24"/>
          <w:lang w:val="uk-UA"/>
        </w:rPr>
        <w:t>Розглянувши звернення начальника КП «Бучанське управління житлово-комунального господарства» щодо закріплення нежитлового приміщення за адресою: м. Буча, бул. Хмельницького Б., буд. 4 приміщення № 8, керуючись Законом України «Про місцеве самоврядування в Україні» міська рада</w:t>
      </w:r>
    </w:p>
    <w:p w:rsidR="00791420" w:rsidRPr="00CC79E9" w:rsidRDefault="00791420" w:rsidP="00791420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91420" w:rsidRPr="00CC79E9" w:rsidRDefault="00791420" w:rsidP="00791420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91420" w:rsidRPr="00CC79E9" w:rsidRDefault="00791420" w:rsidP="00791420">
      <w:pPr>
        <w:pStyle w:val="24"/>
        <w:shd w:val="clear" w:color="auto" w:fill="auto"/>
        <w:tabs>
          <w:tab w:val="left" w:pos="6015"/>
        </w:tabs>
        <w:spacing w:before="0" w:line="240" w:lineRule="auto"/>
        <w:ind w:left="20"/>
        <w:rPr>
          <w:rFonts w:ascii="Times New Roman" w:hAnsi="Times New Roman"/>
          <w:b/>
          <w:sz w:val="24"/>
          <w:szCs w:val="24"/>
          <w:lang w:val="uk-UA"/>
        </w:rPr>
      </w:pPr>
      <w:r w:rsidRPr="00CC79E9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91420" w:rsidRPr="00CC79E9" w:rsidRDefault="00791420" w:rsidP="00791420">
      <w:pPr>
        <w:pStyle w:val="24"/>
        <w:shd w:val="clear" w:color="auto" w:fill="auto"/>
        <w:tabs>
          <w:tab w:val="left" w:pos="6015"/>
        </w:tabs>
        <w:spacing w:before="0" w:line="240" w:lineRule="auto"/>
        <w:ind w:left="20"/>
        <w:rPr>
          <w:rFonts w:ascii="Times New Roman" w:hAnsi="Times New Roman"/>
          <w:b/>
          <w:sz w:val="24"/>
          <w:szCs w:val="24"/>
          <w:lang w:val="uk-UA"/>
        </w:rPr>
      </w:pPr>
    </w:p>
    <w:p w:rsidR="00791420" w:rsidRPr="00CC79E9" w:rsidRDefault="00791420" w:rsidP="00791420">
      <w:pPr>
        <w:pStyle w:val="24"/>
        <w:shd w:val="clear" w:color="auto" w:fill="auto"/>
        <w:tabs>
          <w:tab w:val="left" w:pos="6015"/>
        </w:tabs>
        <w:spacing w:before="0" w:line="240" w:lineRule="auto"/>
        <w:ind w:left="20"/>
        <w:rPr>
          <w:rFonts w:ascii="Times New Roman" w:hAnsi="Times New Roman"/>
          <w:b/>
          <w:sz w:val="24"/>
          <w:szCs w:val="24"/>
          <w:lang w:val="uk-UA"/>
        </w:rPr>
      </w:pPr>
      <w:r w:rsidRPr="00CC79E9">
        <w:rPr>
          <w:rFonts w:ascii="Times New Roman" w:hAnsi="Times New Roman"/>
          <w:b/>
          <w:sz w:val="24"/>
          <w:szCs w:val="24"/>
          <w:lang w:val="uk-UA"/>
        </w:rPr>
        <w:tab/>
      </w:r>
      <w:r w:rsidRPr="00CC79E9">
        <w:rPr>
          <w:rStyle w:val="31"/>
          <w:rFonts w:ascii="Times New Roman" w:hAnsi="Times New Roman"/>
          <w:sz w:val="24"/>
          <w:szCs w:val="24"/>
          <w:lang w:val="uk-UA"/>
        </w:rPr>
        <w:tab/>
      </w:r>
    </w:p>
    <w:p w:rsidR="00791420" w:rsidRPr="00CC79E9" w:rsidRDefault="00791420" w:rsidP="00791420">
      <w:pPr>
        <w:pStyle w:val="a4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709"/>
        <w:jc w:val="both"/>
        <w:rPr>
          <w:sz w:val="24"/>
          <w:szCs w:val="24"/>
        </w:rPr>
      </w:pPr>
      <w:r w:rsidRPr="00CC79E9">
        <w:rPr>
          <w:sz w:val="24"/>
          <w:szCs w:val="24"/>
        </w:rPr>
        <w:t xml:space="preserve">Закріпити нежитлове приміщення площею 95, 5 кв. м за адресою: м. Буча, бульв. Хмельницького Б. , буд. 4 приміщення № 8 на праві господарського відання за КП «Бучанське управління житлово-комунального господарства». </w:t>
      </w:r>
    </w:p>
    <w:p w:rsidR="00791420" w:rsidRPr="00CC79E9" w:rsidRDefault="00791420" w:rsidP="00791420">
      <w:pPr>
        <w:pStyle w:val="a4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709"/>
        <w:jc w:val="both"/>
        <w:rPr>
          <w:sz w:val="24"/>
          <w:szCs w:val="24"/>
        </w:rPr>
      </w:pPr>
      <w:r w:rsidRPr="00CC79E9">
        <w:rPr>
          <w:sz w:val="24"/>
          <w:szCs w:val="24"/>
        </w:rPr>
        <w:t>Рішення Бучанської міської ради від 18.10.2012 року № 835-30-</w:t>
      </w:r>
      <w:r w:rsidRPr="00CC79E9">
        <w:rPr>
          <w:sz w:val="24"/>
          <w:szCs w:val="24"/>
          <w:lang w:val="en-US"/>
        </w:rPr>
        <w:t>V</w:t>
      </w:r>
      <w:r w:rsidRPr="00CC79E9">
        <w:rPr>
          <w:sz w:val="24"/>
          <w:szCs w:val="24"/>
        </w:rPr>
        <w:t>І «Про передачу нежитлового приміщення КП «Бучабудзамовник» вважати таким, що втратило чинність.</w:t>
      </w:r>
    </w:p>
    <w:p w:rsidR="00791420" w:rsidRPr="00CC79E9" w:rsidRDefault="00791420" w:rsidP="00791420">
      <w:pPr>
        <w:pStyle w:val="a4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709"/>
        <w:jc w:val="both"/>
        <w:rPr>
          <w:sz w:val="24"/>
          <w:szCs w:val="24"/>
        </w:rPr>
      </w:pPr>
      <w:r w:rsidRPr="00CC79E9">
        <w:rPr>
          <w:sz w:val="24"/>
          <w:szCs w:val="24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91420" w:rsidRPr="00CC79E9" w:rsidRDefault="00791420" w:rsidP="00791420">
      <w:pPr>
        <w:pStyle w:val="a4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</w:p>
    <w:p w:rsidR="00791420" w:rsidRPr="00CC79E9" w:rsidRDefault="00791420" w:rsidP="00791420">
      <w:pPr>
        <w:pStyle w:val="a4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</w:p>
    <w:p w:rsidR="00791420" w:rsidRPr="00CC79E9" w:rsidRDefault="00791420" w:rsidP="00791420">
      <w:pPr>
        <w:pStyle w:val="a4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</w:p>
    <w:p w:rsidR="00791420" w:rsidRPr="00CC79E9" w:rsidRDefault="00791420" w:rsidP="00791420">
      <w:pPr>
        <w:pStyle w:val="a4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  <w:r w:rsidRPr="00CC79E9">
        <w:rPr>
          <w:b/>
          <w:sz w:val="24"/>
          <w:szCs w:val="24"/>
        </w:rPr>
        <w:t>Міський голова                                                                                          А.П. Федорук</w:t>
      </w:r>
    </w:p>
    <w:p w:rsidR="004D4E27" w:rsidRDefault="004D4E27">
      <w:bookmarkStart w:id="1" w:name="_GoBack"/>
      <w:bookmarkEnd w:id="1"/>
    </w:p>
    <w:sectPr w:rsidR="004D4E27" w:rsidSect="00B70D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00"/>
    <w:rsid w:val="004D4E27"/>
    <w:rsid w:val="00687D71"/>
    <w:rsid w:val="00791420"/>
    <w:rsid w:val="00EE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4FC6D-CC77-43FD-A728-E8FC54F13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9142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91420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791420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91420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2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9142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9142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79142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91420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791420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791420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3">
    <w:name w:val="Основний текст (2)_"/>
    <w:link w:val="24"/>
    <w:locked/>
    <w:rsid w:val="00791420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791420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791420"/>
    <w:rPr>
      <w:i/>
      <w:iCs/>
      <w:spacing w:val="30"/>
      <w:sz w:val="18"/>
      <w:szCs w:val="18"/>
      <w:shd w:val="clear" w:color="auto" w:fill="FFFFFF"/>
    </w:rPr>
  </w:style>
  <w:style w:type="paragraph" w:styleId="a4">
    <w:name w:val="List Paragraph"/>
    <w:basedOn w:val="a"/>
    <w:uiPriority w:val="34"/>
    <w:qFormat/>
    <w:rsid w:val="00791420"/>
    <w:pPr>
      <w:ind w:left="720"/>
      <w:contextualSpacing/>
    </w:pPr>
  </w:style>
  <w:style w:type="paragraph" w:styleId="a5">
    <w:name w:val="No Spacing"/>
    <w:uiPriority w:val="1"/>
    <w:qFormat/>
    <w:rsid w:val="0079142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2019-07-29T06:45:00Z</dcterms:created>
  <dcterms:modified xsi:type="dcterms:W3CDTF">2019-07-29T06:45:00Z</dcterms:modified>
</cp:coreProperties>
</file>